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F5" w:rsidRPr="007B43F5" w:rsidRDefault="007B43F5" w:rsidP="007B43F5">
      <w:pPr>
        <w:spacing w:before="100" w:beforeAutospacing="1" w:after="100" w:afterAutospacing="1" w:line="240" w:lineRule="auto"/>
        <w:outlineLvl w:val="1"/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</w:pPr>
      <w:r w:rsidRPr="007B43F5"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  <w:t>Список обязательной литературы на лето для 11-го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9"/>
        <w:gridCol w:w="6006"/>
      </w:tblGrid>
      <w:tr w:rsidR="007B43F5" w:rsidRPr="007B43F5" w:rsidTr="007B43F5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Брюсов В.Я., Бальмонт К.Д., Белый Андрей, Гумилёв Н.С., Северянин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Поэзия «Серебряного Века».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Горький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Фома Гордеев. Мать. На дне. Несвоевременные мысли.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Двенадцать. Соловьиный сад.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Анна </w:t>
            </w:r>
            <w:proofErr w:type="spellStart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Снегина</w:t>
            </w:r>
            <w:proofErr w:type="spellEnd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Господин из Сан-Франциско. Тёмные аллеи. Чистый понедельник. Лёгкое дыхание. Антоновские яблоки.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Гранатовый браслет. Олеся.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Андреев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Иуда Искариот.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Маяковский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Облако в штанах. Во весь голос.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Булгаков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Мастер и Маргарита.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Сокровенный человек. Котлован.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Пётр</w:t>
            </w:r>
            <w:proofErr w:type="gramStart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ервый.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Шолохов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Тихий Дон.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Ахматова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Реквием.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Пастернак Б.Л.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Доктор Живаго.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Тёркин на том свете. По праву памяти.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Солженицын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Один день Ивана Денисовича. Матрёнин двор.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Царь-рыба.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Поездка в прошлое.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Распутин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Живи и помни. Прощание с </w:t>
            </w:r>
            <w:proofErr w:type="gramStart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Матёрой</w:t>
            </w:r>
            <w:proofErr w:type="gramEnd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Вампилов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сын. Утиная охота.</w:t>
            </w:r>
          </w:p>
        </w:tc>
      </w:tr>
    </w:tbl>
    <w:p w:rsidR="007B43F5" w:rsidRPr="007B43F5" w:rsidRDefault="007B43F5" w:rsidP="007B4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43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Кроме списка литературы на лето для 11-го класса обязательного для прочтения, есть список дополнительной литературы для чтения. Эти произведения рекомендуется читать, если планируете сдавать </w:t>
      </w:r>
      <w:hyperlink r:id="rId4" w:history="1">
        <w:r w:rsidRPr="007B43F5">
          <w:rPr>
            <w:rFonts w:ascii="Arial" w:eastAsia="Times New Roman" w:hAnsi="Arial" w:cs="Arial"/>
            <w:color w:val="277DC6"/>
            <w:sz w:val="24"/>
            <w:szCs w:val="24"/>
            <w:lang w:eastAsia="ru-RU"/>
          </w:rPr>
          <w:t>ЕГЭ по литературе</w:t>
        </w:r>
      </w:hyperlink>
      <w:r w:rsidRPr="007B43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7B43F5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t>+</w:t>
      </w:r>
    </w:p>
    <w:p w:rsidR="007B43F5" w:rsidRPr="007B43F5" w:rsidRDefault="007B43F5" w:rsidP="007B43F5">
      <w:pPr>
        <w:spacing w:before="100" w:beforeAutospacing="1" w:after="100" w:afterAutospacing="1" w:line="240" w:lineRule="auto"/>
        <w:outlineLvl w:val="1"/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</w:pPr>
      <w:r w:rsidRPr="007B43F5"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  <w:t>Список дополнительной литературы на лето для 11-го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9"/>
        <w:gridCol w:w="6006"/>
      </w:tblGrid>
      <w:tr w:rsidR="007B43F5" w:rsidRPr="007B43F5" w:rsidTr="007B43F5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Бальмонт К.Д.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Только любовь. </w:t>
            </w:r>
            <w:proofErr w:type="spellStart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Семицветник</w:t>
            </w:r>
            <w:proofErr w:type="spellEnd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Злые чары. Жар-птица. Другие стихотворения.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Гумилёв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Волшебная скрипка. Память. Слово. Заблудившийся трамвай. Другие стихотворения.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Северянин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Медальоны. Другие стихотворения.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Стихи о Прекрасной Даме. Незнакомка. Русь. «О доблести, о подвигах, о славе…», На железной дороге, На поле Куликовом, </w:t>
            </w:r>
            <w:proofErr w:type="spellStart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Кармен</w:t>
            </w:r>
            <w:proofErr w:type="spellEnd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Скифы, другие стихотворения.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Клюев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Погорельщина</w:t>
            </w:r>
            <w:proofErr w:type="spellEnd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Песнь о Великой Матери.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Чёрный человек. Русь. Песнь о собаке. Письмо матери. Собаке Качалова. Возвращение на родину. Персидские мотивы. «Не бродить, не мять в кустах багряных…» и другие стихотворения.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Поединок.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Аверченко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Рассказы.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Рассказы.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Шмелёв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Лето Господне.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Короленко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Огни. Река играет. Чудная.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Маяковский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Булгаков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Дни </w:t>
            </w:r>
            <w:proofErr w:type="gramStart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Турбинных</w:t>
            </w:r>
            <w:proofErr w:type="gramEnd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Замятин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Фро</w:t>
            </w:r>
            <w:proofErr w:type="spellEnd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Впрок. Взыскание погибших.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Цветаева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Заболоцкий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Шолохов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Поднятая целина. Донские рассказы.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Ахматова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Бродский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Пастернак Б.Л.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Муравия</w:t>
            </w:r>
            <w:proofErr w:type="spellEnd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За далью – даль.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Солженицын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Архипелаг ГУЛАГ.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Паустовский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Новеллы.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Гранин</w:t>
            </w:r>
            <w:proofErr w:type="spellEnd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Зубр.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Рубцов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Рождественский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Высоцкий В.С.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Шварц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Дракон. Тень. Голый король.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Берггольц</w:t>
            </w:r>
            <w:proofErr w:type="spellEnd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Последний поклон. Печальный детектив.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Братья и сёстры.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Распутин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Последний срок.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Рассказы.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Лондон </w:t>
            </w:r>
            <w:proofErr w:type="gramStart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Дж</w:t>
            </w:r>
            <w:proofErr w:type="gramEnd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Мартин Иден.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Драйзер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Сестра Кэрри. Американская трагедия.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Шоу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Пигмалион</w:t>
            </w:r>
            <w:proofErr w:type="spellEnd"/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Дом, где разбиваются сердца.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Ремарк Э.М.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Три товарища.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Хемингуэй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Старик и море. По ком звонит колокол.</w:t>
            </w:r>
          </w:p>
        </w:tc>
      </w:tr>
      <w:tr w:rsidR="007B43F5" w:rsidRPr="007B43F5" w:rsidTr="007B43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Маркес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F5" w:rsidRPr="007B43F5" w:rsidRDefault="007B43F5" w:rsidP="007B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 лет одиночества.</w:t>
            </w:r>
          </w:p>
        </w:tc>
      </w:tr>
    </w:tbl>
    <w:p w:rsidR="005F0A76" w:rsidRDefault="005F0A76"/>
    <w:sectPr w:rsidR="005F0A76" w:rsidSect="005F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7B43F5"/>
    <w:rsid w:val="003B52BD"/>
    <w:rsid w:val="00560418"/>
    <w:rsid w:val="005F0A76"/>
    <w:rsid w:val="007B43F5"/>
    <w:rsid w:val="0090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76"/>
  </w:style>
  <w:style w:type="paragraph" w:styleId="2">
    <w:name w:val="heading 2"/>
    <w:basedOn w:val="a"/>
    <w:link w:val="20"/>
    <w:uiPriority w:val="9"/>
    <w:qFormat/>
    <w:rsid w:val="007B43F5"/>
    <w:pPr>
      <w:spacing w:before="100" w:beforeAutospacing="1" w:after="100" w:afterAutospacing="1" w:line="240" w:lineRule="auto"/>
      <w:outlineLvl w:val="1"/>
    </w:pPr>
    <w:rPr>
      <w:rFonts w:ascii="Open Sans Condensed" w:eastAsia="Times New Roman" w:hAnsi="Open Sans Condensed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43F5"/>
    <w:rPr>
      <w:rFonts w:ascii="Open Sans Condensed" w:eastAsia="Times New Roman" w:hAnsi="Open Sans Condensed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B43F5"/>
    <w:rPr>
      <w:b/>
      <w:bCs/>
    </w:rPr>
  </w:style>
  <w:style w:type="paragraph" w:styleId="a4">
    <w:name w:val="Normal (Web)"/>
    <w:basedOn w:val="a"/>
    <w:uiPriority w:val="99"/>
    <w:semiHidden/>
    <w:unhideWhenUsed/>
    <w:rsid w:val="007B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7B4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5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xamen.ru/add/ege/ege-po-literat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2017-05-25T09:29:00Z</cp:lastPrinted>
  <dcterms:created xsi:type="dcterms:W3CDTF">2017-05-25T09:29:00Z</dcterms:created>
  <dcterms:modified xsi:type="dcterms:W3CDTF">2017-05-25T09:53:00Z</dcterms:modified>
</cp:coreProperties>
</file>